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1" w:rsidRPr="004F3AE1" w:rsidRDefault="004F3AE1" w:rsidP="004F3AE1">
      <w:pPr>
        <w:pageBreakBefore/>
        <w:spacing w:after="0" w:line="240" w:lineRule="auto"/>
        <w:jc w:val="right"/>
        <w:outlineLvl w:val="0"/>
        <w:rPr>
          <w:rFonts w:ascii="Arial" w:eastAsia="Calibri" w:hAnsi="Arial" w:cs="Arial"/>
          <w:i/>
          <w:noProof/>
          <w:sz w:val="20"/>
          <w:szCs w:val="20"/>
        </w:rPr>
      </w:pPr>
      <w:r w:rsidRPr="004F3AE1">
        <w:rPr>
          <w:rFonts w:ascii="Arial" w:eastAsia="Calibri" w:hAnsi="Arial" w:cs="Arial"/>
          <w:i/>
          <w:noProof/>
          <w:sz w:val="20"/>
          <w:szCs w:val="20"/>
        </w:rPr>
        <w:t>Załącznik nr 2 do Zapytania Ofertowego</w:t>
      </w:r>
    </w:p>
    <w:p w:rsidR="004F3AE1" w:rsidRPr="004F3AE1" w:rsidRDefault="0054651B" w:rsidP="004F3A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1.65pt;margin-top:.45pt;width:189.35pt;height:5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">
            <v:textbox>
              <w:txbxContent>
                <w:p w:rsidR="004F3AE1" w:rsidRDefault="004F3AE1" w:rsidP="004F3AE1"/>
              </w:txbxContent>
            </v:textbox>
          </v:shape>
        </w:pic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Kraków, dnia …………………………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16"/>
          <w:szCs w:val="20"/>
        </w:rPr>
      </w:pPr>
      <w:r w:rsidRPr="004F3AE1">
        <w:rPr>
          <w:rFonts w:ascii="Arial" w:eastAsia="Calibri" w:hAnsi="Arial" w:cs="Arial"/>
          <w:i/>
          <w:iCs/>
          <w:sz w:val="16"/>
          <w:szCs w:val="20"/>
        </w:rPr>
        <w:t>(pieczątka firmowa lub nazwa Wykonawcy)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4F3AE1">
        <w:rPr>
          <w:rFonts w:ascii="Arial" w:eastAsia="Calibri" w:hAnsi="Arial" w:cs="Arial"/>
          <w:b/>
          <w:bCs/>
          <w:color w:val="000000"/>
          <w:sz w:val="20"/>
          <w:szCs w:val="20"/>
        </w:rPr>
        <w:t>FORMULARZ OFERTOWY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4F3AE1" w:rsidRPr="004F3AE1" w:rsidRDefault="004F3AE1" w:rsidP="004F3AE1">
      <w:pPr>
        <w:spacing w:after="200" w:line="276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  <w:u w:val="single"/>
        </w:rPr>
        <w:t>Nazwa i adres  wykonawcy :</w:t>
      </w:r>
    </w:p>
    <w:p w:rsidR="004F3AE1" w:rsidRPr="004F3AE1" w:rsidRDefault="004F3AE1" w:rsidP="004F3AE1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val="de-DE"/>
        </w:rPr>
      </w:pPr>
      <w:r w:rsidRPr="004F3AE1">
        <w:rPr>
          <w:rFonts w:ascii="Arial" w:eastAsia="Calibri" w:hAnsi="Arial" w:cs="Arial"/>
          <w:sz w:val="20"/>
          <w:szCs w:val="20"/>
          <w:lang w:val="de-DE"/>
        </w:rPr>
        <w:t>.....................................................................</w:t>
      </w:r>
      <w:r w:rsidRPr="004F3AE1">
        <w:rPr>
          <w:rFonts w:ascii="Arial" w:eastAsia="Calibri" w:hAnsi="Arial" w:cs="Arial"/>
          <w:bCs/>
          <w:sz w:val="20"/>
          <w:szCs w:val="20"/>
          <w:lang w:val="de-DE"/>
        </w:rPr>
        <w:t>..............................................................................................</w:t>
      </w:r>
    </w:p>
    <w:p w:rsidR="004F3AE1" w:rsidRPr="004F3AE1" w:rsidRDefault="004F3AE1" w:rsidP="004F3AE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de-DE"/>
        </w:rPr>
      </w:pPr>
      <w:r w:rsidRPr="004F3AE1">
        <w:rPr>
          <w:rFonts w:ascii="Arial" w:eastAsia="Calibri" w:hAnsi="Arial" w:cs="Arial"/>
          <w:sz w:val="20"/>
          <w:szCs w:val="20"/>
          <w:lang w:val="de-DE"/>
        </w:rPr>
        <w:t>tel...............................fax.............................</w:t>
      </w:r>
    </w:p>
    <w:p w:rsidR="004F3AE1" w:rsidRPr="004F3AE1" w:rsidRDefault="004F3AE1" w:rsidP="004F3A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4F3AE1">
        <w:rPr>
          <w:rFonts w:ascii="Arial" w:eastAsia="Calibri" w:hAnsi="Arial" w:cs="Arial"/>
          <w:sz w:val="20"/>
          <w:szCs w:val="20"/>
          <w:lang w:val="de-DE"/>
        </w:rPr>
        <w:t>adres e-mail.................................................……….</w:t>
      </w:r>
    </w:p>
    <w:p w:rsidR="004F3AE1" w:rsidRPr="004F3AE1" w:rsidRDefault="004F3AE1" w:rsidP="004F3A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4F3AE1">
        <w:rPr>
          <w:rFonts w:ascii="Arial" w:eastAsia="Calibri" w:hAnsi="Arial" w:cs="Arial"/>
          <w:sz w:val="20"/>
          <w:szCs w:val="20"/>
          <w:lang w:val="de-DE"/>
        </w:rPr>
        <w:t>osoba do kontaktu: ………………………………………………….</w:t>
      </w:r>
    </w:p>
    <w:p w:rsidR="004F3AE1" w:rsidRPr="004F3AE1" w:rsidRDefault="004F3AE1" w:rsidP="004F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4F3AE1">
        <w:rPr>
          <w:rFonts w:ascii="Arial" w:eastAsia="Times New Roman" w:hAnsi="Arial" w:cs="Arial"/>
          <w:sz w:val="20"/>
          <w:szCs w:val="20"/>
          <w:lang/>
        </w:rPr>
        <w:t>W postępowaniu na „</w:t>
      </w:r>
      <w:r w:rsidRPr="004F3AE1">
        <w:rPr>
          <w:rFonts w:ascii="Arial" w:eastAsia="Times New Roman" w:hAnsi="Arial" w:cs="Arial"/>
          <w:b/>
          <w:sz w:val="20"/>
          <w:szCs w:val="20"/>
          <w:lang/>
        </w:rPr>
        <w:t>U</w:t>
      </w:r>
      <w:r w:rsidRPr="004F3AE1">
        <w:rPr>
          <w:rFonts w:ascii="Arial" w:eastAsia="Times New Roman" w:hAnsi="Arial" w:cs="Arial"/>
          <w:b/>
          <w:color w:val="000000"/>
          <w:sz w:val="20"/>
          <w:szCs w:val="20"/>
          <w:lang/>
        </w:rPr>
        <w:t>sługi w zakresie tłumaczeń pisemnych oraz ustnych konsekutywnych</w:t>
      </w:r>
      <w:r w:rsidRPr="004F3AE1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” </w:t>
      </w:r>
      <w:r w:rsidRPr="004F3AE1">
        <w:rPr>
          <w:rFonts w:ascii="Arial" w:eastAsia="Times New Roman" w:hAnsi="Arial" w:cs="Arial"/>
          <w:color w:val="000000"/>
          <w:sz w:val="20"/>
          <w:szCs w:val="20"/>
          <w:lang/>
        </w:rPr>
        <w:br/>
      </w:r>
      <w:r w:rsidRPr="004F3AE1">
        <w:rPr>
          <w:rFonts w:ascii="Arial" w:eastAsia="Times New Roman" w:hAnsi="Arial" w:cs="Arial"/>
          <w:sz w:val="20"/>
          <w:szCs w:val="20"/>
          <w:lang/>
        </w:rPr>
        <w:t>w</w:t>
      </w:r>
      <w:r w:rsidRPr="004F3AE1">
        <w:rPr>
          <w:rFonts w:ascii="Arial" w:eastAsia="Times New Roman" w:hAnsi="Arial" w:cs="Arial"/>
          <w:bCs/>
          <w:i/>
          <w:iCs/>
          <w:sz w:val="20"/>
          <w:szCs w:val="20"/>
          <w:lang/>
        </w:rPr>
        <w:t xml:space="preserve"> związku z realizacją projektu Power up your Business in Małopolska 2 w ramach Poddziałania 3.3.1 Regionalnego Programu Operacyjnego Województwa Małopolskiego na lata 2014-2020 </w:t>
      </w:r>
      <w:r w:rsidRPr="004F3AE1">
        <w:rPr>
          <w:rFonts w:ascii="Arial" w:eastAsia="Times New Roman" w:hAnsi="Arial" w:cs="Arial"/>
          <w:sz w:val="20"/>
          <w:szCs w:val="20"/>
          <w:lang/>
        </w:rPr>
        <w:t xml:space="preserve">oferuję/my realizację przedmiotu zamówienia za wynagrodzeniem: </w:t>
      </w:r>
    </w:p>
    <w:p w:rsidR="004F3AE1" w:rsidRPr="004F3AE1" w:rsidRDefault="004F3AE1" w:rsidP="004F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netto …………………………. PLN (słownie: ………………………………………….……………….PLN)</w:t>
      </w:r>
    </w:p>
    <w:p w:rsidR="004F3AE1" w:rsidRPr="004F3AE1" w:rsidRDefault="004F3AE1" w:rsidP="004F3AE1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brutto …………………………. PLN (słownie: ………………………………………….……………….PLN)</w:t>
      </w:r>
    </w:p>
    <w:p w:rsidR="004F3AE1" w:rsidRPr="004F3AE1" w:rsidRDefault="004F3AE1" w:rsidP="004F3AE1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w tym VAT…………………………. PLN (słownie: …………………………………………….……….PLN)</w:t>
      </w:r>
    </w:p>
    <w:p w:rsidR="004F3AE1" w:rsidRPr="004F3AE1" w:rsidRDefault="004F3AE1" w:rsidP="004F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4F3AE1">
        <w:rPr>
          <w:rFonts w:ascii="Arial" w:eastAsia="Times New Roman" w:hAnsi="Arial" w:cs="Arial"/>
          <w:sz w:val="20"/>
          <w:szCs w:val="20"/>
          <w:lang/>
        </w:rPr>
        <w:t>Cena obejmuje następujące elementy:</w:t>
      </w:r>
    </w:p>
    <w:p w:rsidR="004F3AE1" w:rsidRPr="004F3AE1" w:rsidRDefault="004F3AE1" w:rsidP="004F3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10"/>
        <w:gridCol w:w="2552"/>
        <w:gridCol w:w="1559"/>
        <w:gridCol w:w="1276"/>
        <w:gridCol w:w="1134"/>
        <w:gridCol w:w="1134"/>
      </w:tblGrid>
      <w:tr w:rsidR="004F3AE1" w:rsidRPr="004F3AE1" w:rsidTr="00D2351D">
        <w:trPr>
          <w:cantSplit/>
          <w:trHeight w:val="43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Usługa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bCs/>
                <w:color w:val="000000"/>
                <w:sz w:val="18"/>
                <w:szCs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sz w:val="18"/>
                <w:szCs w:val="20"/>
              </w:rPr>
              <w:t>Cena netto za godzinę tłumaczenia/ stronę obliczeniową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sz w:val="18"/>
                <w:szCs w:val="20"/>
              </w:rPr>
              <w:t xml:space="preserve">Łączna cena usługi netto </w:t>
            </w:r>
          </w:p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sz w:val="18"/>
                <w:szCs w:val="20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sz w:val="18"/>
                <w:szCs w:val="20"/>
              </w:rPr>
              <w:t xml:space="preserve">Łączna cena usługi brutto </w:t>
            </w:r>
          </w:p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sz w:val="18"/>
                <w:szCs w:val="20"/>
              </w:rPr>
              <w:t>w zł</w:t>
            </w:r>
          </w:p>
        </w:tc>
      </w:tr>
      <w:tr w:rsidR="004F3AE1" w:rsidRPr="004F3AE1" w:rsidTr="00D2351D">
        <w:trPr>
          <w:cantSplit/>
          <w:trHeight w:val="268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Cs/>
                <w:color w:val="000000"/>
                <w:sz w:val="14"/>
                <w:szCs w:val="20"/>
              </w:rPr>
            </w:pPr>
            <w:r w:rsidRPr="004F3AE1">
              <w:rPr>
                <w:rFonts w:ascii="Arial" w:eastAsia="Calibri" w:hAnsi="Arial" w:cs="Arial"/>
                <w:bCs/>
                <w:color w:val="000000"/>
                <w:sz w:val="14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Cs/>
                <w:color w:val="000000"/>
                <w:sz w:val="14"/>
                <w:szCs w:val="20"/>
              </w:rPr>
            </w:pPr>
            <w:r w:rsidRPr="004F3AE1">
              <w:rPr>
                <w:rFonts w:ascii="Arial" w:eastAsia="Calibri" w:hAnsi="Arial" w:cs="Arial"/>
                <w:bCs/>
                <w:color w:val="000000"/>
                <w:sz w:val="14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Cs/>
                <w:color w:val="000000"/>
                <w:sz w:val="14"/>
                <w:szCs w:val="20"/>
              </w:rPr>
            </w:pPr>
            <w:r w:rsidRPr="004F3AE1">
              <w:rPr>
                <w:rFonts w:ascii="Arial" w:eastAsia="Calibri" w:hAnsi="Arial" w:cs="Arial"/>
                <w:bCs/>
                <w:color w:val="000000"/>
                <w:sz w:val="14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4F3AE1">
              <w:rPr>
                <w:rFonts w:ascii="Arial" w:eastAsia="Calibri" w:hAnsi="Arial" w:cs="Arial"/>
                <w:sz w:val="14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4F3AE1">
              <w:rPr>
                <w:rFonts w:ascii="Arial" w:eastAsia="Calibri" w:hAnsi="Arial" w:cs="Arial"/>
                <w:sz w:val="14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200" w:line="276" w:lineRule="auto"/>
              <w:ind w:left="25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4F3AE1">
              <w:rPr>
                <w:rFonts w:ascii="Arial" w:eastAsia="Calibri" w:hAnsi="Arial" w:cs="Arial"/>
                <w:sz w:val="14"/>
                <w:szCs w:val="20"/>
              </w:rPr>
              <w:t>6.</w:t>
            </w:r>
          </w:p>
        </w:tc>
      </w:tr>
      <w:tr w:rsidR="004F3AE1" w:rsidRPr="004F3AE1" w:rsidTr="00D2351D">
        <w:trPr>
          <w:cantSplit/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Tłumaczenia </w:t>
            </w:r>
            <w:r w:rsidRPr="004F3AE1">
              <w:rPr>
                <w:rFonts w:ascii="Arial" w:eastAsia="Calibri" w:hAnsi="Arial" w:cs="Arial"/>
                <w:b/>
                <w:sz w:val="18"/>
                <w:szCs w:val="18"/>
              </w:rPr>
              <w:t>ustne konsekutywne</w:t>
            </w: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 j.polski-j.angielski-j.polski 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 xml:space="preserve">Do 4h x 2 razy w roku x 3 lata trwania projektu 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(1 h = 60 minut)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6 razy do 4h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1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Tłumaczenia </w:t>
            </w:r>
            <w:r w:rsidRPr="004F3AE1">
              <w:rPr>
                <w:rFonts w:ascii="Arial" w:eastAsia="Calibri" w:hAnsi="Arial" w:cs="Arial"/>
                <w:b/>
                <w:sz w:val="18"/>
                <w:szCs w:val="18"/>
              </w:rPr>
              <w:t>ustne</w:t>
            </w: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F3AE1">
              <w:rPr>
                <w:rFonts w:ascii="Arial" w:eastAsia="Calibri" w:hAnsi="Arial" w:cs="Arial"/>
                <w:b/>
                <w:sz w:val="18"/>
                <w:szCs w:val="18"/>
              </w:rPr>
              <w:t xml:space="preserve">konsekutywne </w:t>
            </w:r>
            <w:r w:rsidRPr="004F3AE1">
              <w:rPr>
                <w:rFonts w:ascii="Arial" w:eastAsia="Calibri" w:hAnsi="Arial" w:cs="Arial"/>
                <w:sz w:val="18"/>
                <w:szCs w:val="18"/>
              </w:rPr>
              <w:t>j.polski-j.angielski-j.polski podczas misji, wizyt studyjnych, spotkań B2B oraz spotkań Networkingowych</w:t>
            </w:r>
          </w:p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18"/>
              </w:rPr>
              <w:t>6 razy w czasie trwania projektu x3 dni do 4h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18 razy do 4h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Tłumaczenia </w:t>
            </w:r>
            <w:r w:rsidRPr="004F3AE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ustne konsekutywne</w:t>
            </w:r>
            <w:r w:rsidRPr="004F3AE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j.polski-j.angielski-j.polski na potrzeby obsługi inwestorów, realizacji wizyt 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>Studyjnych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>6 spotkania do 4h w czasie trwania projektu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(1 h = 60 minut)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18"/>
              </w:rPr>
              <w:t>6 razy do 4h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Tłumaczenia </w:t>
            </w:r>
            <w:r w:rsidRPr="004F3AE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>pisemne</w:t>
            </w: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zwykłe </w:t>
            </w:r>
            <w:r w:rsidRPr="004F3AE1">
              <w:rPr>
                <w:rFonts w:ascii="Arial" w:eastAsia="Calibri" w:hAnsi="Arial" w:cs="Arial"/>
                <w:color w:val="000000"/>
                <w:sz w:val="18"/>
                <w:szCs w:val="18"/>
              </w:rPr>
              <w:t>j.polski-j.angielski-j.polski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Do 16 stron na rok x 3 lata trwania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48 stron obliczeniowych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Tłumaczenie </w:t>
            </w:r>
            <w:r w:rsidRPr="004F3AE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>pisemne</w:t>
            </w: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zwykłe (z weryfikacją) j.pol-j.niemiecki.-j.pol.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  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  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Do 9000 znaków ze spacjami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9000 znaków ze spacjami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Tłumaczenie </w:t>
            </w:r>
            <w:r w:rsidRPr="004F3AE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>pisemne</w:t>
            </w: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zwykłe (z weryfikacją) j.pol-j.hiszpański-j.pol.</w:t>
            </w: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Do 9000 znaków ze spacjami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9000 znaków ze spacjami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bookmarkStart w:id="0" w:name="OLE_LINK1"/>
            <w:bookmarkStart w:id="1" w:name="OLE_LINK2"/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Tłumaczenie </w:t>
            </w:r>
            <w:r w:rsidRPr="004F3AE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>pisemne</w:t>
            </w: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zwykłe (z weryfikacją) j.pol-j.kantoński-j.pol.</w:t>
            </w:r>
          </w:p>
          <w:bookmarkEnd w:id="0"/>
          <w:bookmarkEnd w:id="1"/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Do 9000 znaków ze spacjami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9000 znaków ze spacjami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2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Tłumaczenie </w:t>
            </w:r>
            <w:r w:rsidRPr="004F3AE1">
              <w:rPr>
                <w:rFonts w:ascii="Arial" w:eastAsia="Calibri" w:hAnsi="Arial" w:cs="Arial"/>
                <w:b/>
                <w:color w:val="000000"/>
                <w:sz w:val="18"/>
                <w:szCs w:val="20"/>
              </w:rPr>
              <w:t>pisemne</w:t>
            </w: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zwykłe (z weryfikacją) materiałów multimedialnych na język rosyjski lub kazachski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right="141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Do 9000 znaków ze spacjami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sz w:val="18"/>
                <w:szCs w:val="20"/>
              </w:rPr>
              <w:t>9000 znaków ze spacjami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Tłumaczenia </w:t>
            </w:r>
            <w:r w:rsidRPr="004F3AE1">
              <w:rPr>
                <w:rFonts w:ascii="Arial" w:eastAsia="Calibri" w:hAnsi="Arial" w:cs="Arial"/>
                <w:b/>
                <w:sz w:val="18"/>
                <w:szCs w:val="18"/>
              </w:rPr>
              <w:t xml:space="preserve">pisemne zwykłe </w:t>
            </w:r>
            <w:r w:rsidRPr="004F3AE1">
              <w:rPr>
                <w:rFonts w:ascii="Arial" w:eastAsia="Calibri" w:hAnsi="Arial" w:cs="Arial"/>
                <w:sz w:val="18"/>
                <w:szCs w:val="18"/>
              </w:rPr>
              <w:t>j.polski-j.angielski-j.polski na potrzeby obsługi inwestorów, realizacji wizyt studyjnych w</w:t>
            </w:r>
          </w:p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regionie i przygotowania narzędzi do obsługi inwestora (podczas procesu obsługi inwestora – tłumaczenia profilowanych materiałów, ofert terenów inwestycyjnych, tłumaczenia umów i porozumień).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F3AE1">
              <w:rPr>
                <w:rFonts w:ascii="Arial" w:eastAsia="Calibri" w:hAnsi="Arial" w:cs="Arial"/>
                <w:sz w:val="18"/>
                <w:szCs w:val="18"/>
              </w:rPr>
              <w:t>144 strony obliczeniowe na cały okres trwania    projektu (1800 znaków ze spacjami)</w:t>
            </w:r>
          </w:p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3AE1" w:rsidRPr="004F3AE1" w:rsidRDefault="004F3AE1" w:rsidP="004F3AE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3AE1" w:rsidRPr="004F3AE1" w:rsidRDefault="004F3AE1" w:rsidP="004F3AE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3AE1" w:rsidRPr="004F3AE1" w:rsidRDefault="004F3AE1" w:rsidP="004F3AE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3AE1" w:rsidRPr="004F3AE1" w:rsidRDefault="004F3AE1" w:rsidP="004F3AE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3AE1" w:rsidRPr="004F3AE1" w:rsidRDefault="004F3AE1" w:rsidP="004F3AE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F3AE1" w:rsidRPr="004F3AE1" w:rsidRDefault="004F3AE1" w:rsidP="004F3AE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color w:val="000000"/>
                <w:sz w:val="18"/>
                <w:szCs w:val="20"/>
              </w:rPr>
              <w:t>144 strony obliczeniowe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  <w:p w:rsidR="004F3AE1" w:rsidRPr="004F3AE1" w:rsidRDefault="004F3AE1" w:rsidP="004F3AE1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</w:tr>
      <w:tr w:rsidR="004F3AE1" w:rsidRPr="004F3AE1" w:rsidTr="00D2351D">
        <w:trPr>
          <w:cantSplit/>
          <w:trHeight w:val="298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4F3AE1">
              <w:rPr>
                <w:rFonts w:ascii="Arial" w:eastAsia="Calibri" w:hAnsi="Arial" w:cs="Arial"/>
                <w:b/>
                <w:sz w:val="18"/>
                <w:szCs w:val="2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3AE1" w:rsidRPr="004F3AE1" w:rsidRDefault="004F3AE1" w:rsidP="004F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4F3AE1">
        <w:rPr>
          <w:rFonts w:ascii="Arial" w:eastAsia="Calibri" w:hAnsi="Arial" w:cs="Arial"/>
          <w:b/>
          <w:bCs/>
          <w:sz w:val="20"/>
          <w:szCs w:val="20"/>
        </w:rPr>
        <w:t>OŚWIADCZENIA: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Oświadczam/y, że cena ofertowa zawiera wszystkie niezbędne koszty do realizacji przedmiotu zamówienia.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Oświadczam/y, iż uważam/y się związany/mi niniejszą ofertą przez okres 30 dni od upływu terminu składania ofert.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4F3AE1">
        <w:rPr>
          <w:rFonts w:ascii="Arial" w:eastAsia="Calibri" w:hAnsi="Arial" w:cs="Arial"/>
          <w:bCs/>
          <w:sz w:val="20"/>
        </w:rPr>
        <w:t>uzyskaliśmy wszystkie informacje niezbędne do przygotowania oferty</w:t>
      </w:r>
      <w:r w:rsidRPr="004F3AE1">
        <w:rPr>
          <w:rFonts w:ascii="Arial" w:eastAsia="Calibri" w:hAnsi="Arial" w:cs="Arial"/>
          <w:sz w:val="20"/>
          <w:szCs w:val="20"/>
        </w:rPr>
        <w:t xml:space="preserve">  i zapoznaliśmy się z opisem przedmiotu zamówienia.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lastRenderedPageBreak/>
        <w:t xml:space="preserve">Oświadczam/y, że akceptujemy </w:t>
      </w:r>
      <w:r w:rsidRPr="004F3AE1">
        <w:rPr>
          <w:rFonts w:ascii="Arial" w:eastAsia="Calibri" w:hAnsi="Arial" w:cs="Arial"/>
          <w:sz w:val="20"/>
        </w:rPr>
        <w:t>wszystkie warunki umowy.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Oświadczam/y, że posiadam/y niezbędną wiedzę i doświadczenie oraz dysponuję/my potencjałem technicznym i osobami zdolnymi do wykonania zadania.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Oświadczam/y, że znajduję/my się w sytuacji ekonomiczno-finansowej zapewniającej wykonanie zadania.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before="360"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 xml:space="preserve">Oświadczenie w zakresie wypełnienia obowiązków informacyjnych przewidzianych w art. 13 lub </w:t>
      </w:r>
      <w:r>
        <w:rPr>
          <w:rFonts w:ascii="Arial" w:eastAsia="Calibri" w:hAnsi="Arial" w:cs="Arial"/>
          <w:sz w:val="20"/>
          <w:szCs w:val="20"/>
        </w:rPr>
        <w:br/>
      </w:r>
      <w:r w:rsidRPr="004F3AE1">
        <w:rPr>
          <w:rFonts w:ascii="Arial" w:eastAsia="Calibri" w:hAnsi="Arial" w:cs="Arial"/>
          <w:sz w:val="20"/>
          <w:szCs w:val="20"/>
        </w:rPr>
        <w:t>art. 14 RODO:</w:t>
      </w:r>
    </w:p>
    <w:p w:rsidR="004F3AE1" w:rsidRPr="004F3AE1" w:rsidRDefault="004F3AE1" w:rsidP="004F3AE1">
      <w:pPr>
        <w:autoSpaceDE w:val="0"/>
        <w:autoSpaceDN w:val="0"/>
        <w:adjustRightInd w:val="0"/>
        <w:spacing w:before="360"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F3AE1" w:rsidRPr="004F3AE1" w:rsidRDefault="004F3AE1" w:rsidP="004F3AE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A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wypełniłem obowiązki informacyjne przewidziane w art. 13 lub art. 14 R</w:t>
      </w:r>
      <w:r w:rsidRPr="004F3AE1">
        <w:rPr>
          <w:rFonts w:ascii="Arial" w:eastAsia="Times New Roman" w:hAnsi="Arial" w:cs="Arial"/>
          <w:sz w:val="20"/>
          <w:szCs w:val="20"/>
          <w:lang w:eastAsia="pl-PL"/>
        </w:rPr>
        <w:t xml:space="preserve">ozporządzenia Parlamentu Europejskiego i Rady (UE) 2016/679 z dnia 27 kwietnia 2016 r. w sprawie ochrony osób fizycznych w związku z przetwarzaniem danych osobowych i w sprawie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F3AE1">
        <w:rPr>
          <w:rFonts w:ascii="Arial" w:eastAsia="Times New Roman" w:hAnsi="Arial" w:cs="Arial"/>
          <w:sz w:val="20"/>
          <w:szCs w:val="20"/>
          <w:lang w:eastAsia="pl-PL"/>
        </w:rPr>
        <w:t>swobodnego przepływu takich danych oraz uchylenia dyrektywy 95/46/WE (ogólne rozporządzenie o ochronie danych) (Dz. Urz. UE L 119 z 04.05.2016, str. 1) – RODO -</w:t>
      </w:r>
      <w:r w:rsidRPr="004F3A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4F3AE1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4F3A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bookmarkStart w:id="2" w:name="_GoBack"/>
      <w:bookmarkEnd w:id="2"/>
      <w:r w:rsidRPr="004F3A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 w niniejszym postępowaniu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Dokumenty i informacje składające się na ofertę są zgodne z prawdą i stanem na dzień złożenia oferty.</w:t>
      </w:r>
    </w:p>
    <w:p w:rsidR="004F3AE1" w:rsidRPr="004F3AE1" w:rsidRDefault="004F3AE1" w:rsidP="004F3AE1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Informacje o firmie potrzebne do zawarcia umowy: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Nazwa firmy: …………………………………............................................................................................................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Adres firmy: ul. ........................……………....................................................... nr ................, lok…………….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Kod .................................. miejscowość ..................................................... Podstawa działalności: wpis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do ..............................................................................................................................................................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pod numerem………………………………………....……….………........................................................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w Oddziale .……………………………………….………………………………………………………………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miejscowość....................................................nr NIP: …….....................................................................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nr REGON: ...........................................................................................................................................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Osoba/y upoważnione do podpisania umowy ......................................................................................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 xml:space="preserve">Numer faksu Wykonawcy do korespondencji: ....................................................................................., 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Adres e-mail: ……………………………………………………..................................................................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Świadomy odpowiedzialności karnej oświadczam, że załączone do oferty dokumenty opisują stan prawny i faktyczny, aktualny na dzień złożenia oferty (art. 297 k.k.).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Załącznikami do niniejszej oferty są:</w:t>
      </w:r>
    </w:p>
    <w:p w:rsidR="004F3AE1" w:rsidRPr="004F3AE1" w:rsidRDefault="004F3AE1" w:rsidP="004F3AE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</w:r>
      <w:r w:rsidRPr="004F3AE1">
        <w:rPr>
          <w:rFonts w:ascii="Arial" w:eastAsia="Calibri" w:hAnsi="Arial" w:cs="Arial"/>
          <w:sz w:val="20"/>
          <w:szCs w:val="20"/>
        </w:rPr>
        <w:softHyphen/>
        <w:t>______________________________,</w:t>
      </w:r>
    </w:p>
    <w:p w:rsidR="004F3AE1" w:rsidRPr="004F3AE1" w:rsidRDefault="004F3AE1" w:rsidP="004F3AE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______________________________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4F3AE1">
        <w:rPr>
          <w:rFonts w:ascii="Arial" w:eastAsia="Calibri" w:hAnsi="Arial" w:cs="Arial"/>
          <w:sz w:val="20"/>
          <w:szCs w:val="20"/>
        </w:rPr>
        <w:t>…….......................................................................</w:t>
      </w:r>
    </w:p>
    <w:p w:rsidR="004F3AE1" w:rsidRPr="004F3AE1" w:rsidRDefault="004F3AE1" w:rsidP="004F3AE1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16"/>
          <w:szCs w:val="20"/>
        </w:rPr>
      </w:pPr>
      <w:r w:rsidRPr="004F3AE1">
        <w:rPr>
          <w:rFonts w:ascii="Arial" w:eastAsia="Calibri" w:hAnsi="Arial" w:cs="Arial"/>
          <w:sz w:val="16"/>
          <w:szCs w:val="20"/>
        </w:rPr>
        <w:t>Miejsce, data, pieczęć(-cie) i podpis(y) osoby(ób)</w:t>
      </w:r>
    </w:p>
    <w:p w:rsidR="004F3AE1" w:rsidRPr="004F3AE1" w:rsidRDefault="004F3AE1" w:rsidP="004F3AE1">
      <w:pPr>
        <w:spacing w:after="0" w:line="276" w:lineRule="auto"/>
        <w:jc w:val="right"/>
        <w:rPr>
          <w:rFonts w:ascii="Arial" w:eastAsia="Calibri" w:hAnsi="Arial" w:cs="Arial"/>
          <w:sz w:val="16"/>
          <w:szCs w:val="20"/>
        </w:rPr>
      </w:pPr>
      <w:r w:rsidRPr="004F3AE1">
        <w:rPr>
          <w:rFonts w:ascii="Arial" w:eastAsia="Calibri" w:hAnsi="Arial" w:cs="Arial"/>
          <w:sz w:val="16"/>
          <w:szCs w:val="20"/>
        </w:rPr>
        <w:t xml:space="preserve">upoważnionej(-ych) do reprezentowania Wykonawcy* </w:t>
      </w:r>
    </w:p>
    <w:p w:rsidR="004F3AE1" w:rsidRPr="004F3AE1" w:rsidRDefault="004F3AE1" w:rsidP="004F3A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F3AE1" w:rsidRPr="004F3AE1" w:rsidRDefault="004F3AE1" w:rsidP="004F3AE1">
      <w:pPr>
        <w:spacing w:after="0" w:line="240" w:lineRule="auto"/>
        <w:jc w:val="right"/>
        <w:rPr>
          <w:rFonts w:ascii="Arial" w:eastAsia="Calibri" w:hAnsi="Arial" w:cs="Arial"/>
          <w:i/>
          <w:noProof/>
          <w:sz w:val="20"/>
          <w:szCs w:val="20"/>
        </w:rPr>
      </w:pPr>
    </w:p>
    <w:p w:rsidR="004F3AE1" w:rsidRPr="004F3AE1" w:rsidRDefault="004F3AE1" w:rsidP="004F3AE1">
      <w:pPr>
        <w:spacing w:after="0" w:line="240" w:lineRule="auto"/>
        <w:rPr>
          <w:rFonts w:ascii="Arial" w:eastAsia="Calibri" w:hAnsi="Arial" w:cs="Arial"/>
          <w:i/>
          <w:noProof/>
          <w:sz w:val="20"/>
          <w:szCs w:val="20"/>
        </w:rPr>
      </w:pPr>
      <w:r w:rsidRPr="004F3AE1">
        <w:rPr>
          <w:rFonts w:ascii="Arial" w:eastAsia="Calibri" w:hAnsi="Arial" w:cs="Arial"/>
          <w:i/>
          <w:noProof/>
          <w:sz w:val="20"/>
          <w:szCs w:val="20"/>
        </w:rPr>
        <w:t>* W przypadku osoby upoważnionej konieczne jest dołączenie stosownego pełnomocnictwa do oferty</w:t>
      </w:r>
    </w:p>
    <w:p w:rsidR="008E7804" w:rsidRDefault="0082116D"/>
    <w:sectPr w:rsidR="008E7804" w:rsidSect="00546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6D" w:rsidRDefault="0082116D" w:rsidP="004F3AE1">
      <w:pPr>
        <w:spacing w:after="0" w:line="240" w:lineRule="auto"/>
      </w:pPr>
      <w:r>
        <w:separator/>
      </w:r>
    </w:p>
  </w:endnote>
  <w:endnote w:type="continuationSeparator" w:id="0">
    <w:p w:rsidR="0082116D" w:rsidRDefault="0082116D" w:rsidP="004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6D" w:rsidRDefault="0082116D" w:rsidP="004F3AE1">
      <w:pPr>
        <w:spacing w:after="0" w:line="240" w:lineRule="auto"/>
      </w:pPr>
      <w:r>
        <w:separator/>
      </w:r>
    </w:p>
  </w:footnote>
  <w:footnote w:type="continuationSeparator" w:id="0">
    <w:p w:rsidR="0082116D" w:rsidRDefault="0082116D" w:rsidP="004F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E1" w:rsidRDefault="004F3AE1">
    <w:pPr>
      <w:pStyle w:val="Header"/>
    </w:pPr>
    <w:r w:rsidRPr="009F3FBC">
      <w:rPr>
        <w:noProof/>
        <w:lang w:eastAsia="pl-PL"/>
      </w:rPr>
      <w:drawing>
        <wp:inline distT="0" distB="0" distL="0" distR="0">
          <wp:extent cx="576072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2BD0"/>
    <w:multiLevelType w:val="hybridMultilevel"/>
    <w:tmpl w:val="3170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315"/>
    <w:multiLevelType w:val="hybridMultilevel"/>
    <w:tmpl w:val="48FC56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D2"/>
    <w:rsid w:val="00052F96"/>
    <w:rsid w:val="00211334"/>
    <w:rsid w:val="004F3AE1"/>
    <w:rsid w:val="0054651B"/>
    <w:rsid w:val="0054696B"/>
    <w:rsid w:val="0082116D"/>
    <w:rsid w:val="00AC7C05"/>
    <w:rsid w:val="00BC3860"/>
    <w:rsid w:val="00D6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E1"/>
  </w:style>
  <w:style w:type="paragraph" w:styleId="Footer">
    <w:name w:val="footer"/>
    <w:basedOn w:val="Normal"/>
    <w:link w:val="FooterChar"/>
    <w:uiPriority w:val="99"/>
    <w:unhideWhenUsed/>
    <w:rsid w:val="004F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E1"/>
  </w:style>
  <w:style w:type="paragraph" w:styleId="BalloonText">
    <w:name w:val="Balloon Text"/>
    <w:basedOn w:val="Normal"/>
    <w:link w:val="BalloonTextChar"/>
    <w:uiPriority w:val="99"/>
    <w:semiHidden/>
    <w:unhideWhenUsed/>
    <w:rsid w:val="0054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Fudala</dc:creator>
  <cp:lastModifiedBy>agngra</cp:lastModifiedBy>
  <cp:revision>2</cp:revision>
  <dcterms:created xsi:type="dcterms:W3CDTF">2019-07-08T05:52:00Z</dcterms:created>
  <dcterms:modified xsi:type="dcterms:W3CDTF">2019-07-08T05:52:00Z</dcterms:modified>
</cp:coreProperties>
</file>