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30C0A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C619CAB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7C43F6F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3EC27425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44EE7BCB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0C0FF81C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5BAE0A16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3EC5C582" w14:textId="77777777"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4436EC0F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A0AE181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KRS/CEiDG)</w:t>
      </w:r>
    </w:p>
    <w:p w14:paraId="5E79D479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2D91228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5C9A4718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25A65743" w14:textId="77777777"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6E7343" w14:textId="77777777"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14:paraId="1D48CDF3" w14:textId="77777777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14:paraId="0D119974" w14:textId="77777777"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14:paraId="7738B720" w14:textId="39DAD6D9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na: </w:t>
      </w:r>
      <w:r w:rsidRPr="00A474C1">
        <w:rPr>
          <w:rFonts w:ascii="Arial" w:hAnsi="Arial" w:cs="Arial"/>
          <w:b/>
          <w:sz w:val="20"/>
          <w:szCs w:val="20"/>
        </w:rPr>
        <w:t>„</w:t>
      </w:r>
      <w:r w:rsidR="007629B2" w:rsidRPr="00EA721E">
        <w:rPr>
          <w:rFonts w:ascii="Arial" w:hAnsi="Arial" w:cs="Arial"/>
          <w:b/>
          <w:sz w:val="20"/>
        </w:rPr>
        <w:t>Wykonanie robót budowlanych polegających na przeprowadzeniu remontu posadzki w budynku B1.</w:t>
      </w:r>
      <w:r w:rsidR="009247FE">
        <w:rPr>
          <w:rFonts w:ascii="Arial" w:hAnsi="Arial" w:cs="Arial"/>
          <w:b/>
          <w:sz w:val="20"/>
        </w:rPr>
        <w:t>2</w:t>
      </w:r>
      <w:r w:rsidR="007629B2" w:rsidRPr="00EA721E">
        <w:rPr>
          <w:rFonts w:ascii="Arial" w:hAnsi="Arial" w:cs="Arial"/>
          <w:b/>
          <w:sz w:val="20"/>
        </w:rPr>
        <w:t xml:space="preserve"> zlokalizowanego  na terenie nieruchomości Business Park Nad Drwiną w Krakowie</w:t>
      </w:r>
      <w:r w:rsidRPr="00A474C1">
        <w:rPr>
          <w:rFonts w:ascii="Arial" w:hAnsi="Arial" w:cs="Arial"/>
          <w:b/>
          <w:sz w:val="20"/>
          <w:szCs w:val="20"/>
        </w:rPr>
        <w:t>”.</w:t>
      </w:r>
    </w:p>
    <w:p w14:paraId="55D64B79" w14:textId="77777777" w:rsidR="0075249B" w:rsidRPr="00A474C1" w:rsidRDefault="0075249B" w:rsidP="0075249B">
      <w:pPr>
        <w:pStyle w:val="Tekstpodstawowy"/>
        <w:spacing w:before="120" w:after="0"/>
        <w:ind w:left="426"/>
        <w:contextualSpacing/>
        <w:rPr>
          <w:rFonts w:ascii="Arial" w:hAnsi="Arial" w:cs="Arial"/>
          <w:sz w:val="20"/>
          <w:szCs w:val="20"/>
        </w:rPr>
      </w:pPr>
    </w:p>
    <w:p w14:paraId="191A3CBF" w14:textId="09637584"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</w:t>
      </w:r>
      <w:r w:rsidRPr="002445F3">
        <w:rPr>
          <w:rFonts w:ascii="Arial" w:hAnsi="Arial" w:cs="Arial"/>
          <w:sz w:val="20"/>
          <w:szCs w:val="20"/>
        </w:rPr>
        <w:t xml:space="preserve">podstawie art. 22a ust. 1 i 2 </w:t>
      </w:r>
      <w:r w:rsidRPr="002445F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2445F3">
        <w:rPr>
          <w:rFonts w:ascii="Arial" w:hAnsi="Arial" w:cs="Arial"/>
          <w:sz w:val="20"/>
          <w:szCs w:val="20"/>
        </w:rPr>
        <w:t xml:space="preserve"> ustawy z dnia 29 stycznia 2004 r. Prawo zamówień publicznych  (Dz. U z 201</w:t>
      </w:r>
      <w:r w:rsidR="002445F3">
        <w:rPr>
          <w:rFonts w:ascii="Arial" w:hAnsi="Arial" w:cs="Arial"/>
          <w:sz w:val="20"/>
          <w:szCs w:val="20"/>
        </w:rPr>
        <w:t>9</w:t>
      </w:r>
      <w:r w:rsidRPr="002445F3">
        <w:rPr>
          <w:rFonts w:ascii="Arial" w:hAnsi="Arial" w:cs="Arial"/>
          <w:sz w:val="20"/>
          <w:szCs w:val="20"/>
        </w:rPr>
        <w:t xml:space="preserve"> r. poz. </w:t>
      </w:r>
      <w:r w:rsidR="002445F3">
        <w:rPr>
          <w:rFonts w:ascii="Arial" w:hAnsi="Arial" w:cs="Arial"/>
          <w:sz w:val="20"/>
          <w:szCs w:val="20"/>
        </w:rPr>
        <w:t>1843</w:t>
      </w:r>
      <w:r w:rsidRPr="002445F3">
        <w:rPr>
          <w:rFonts w:ascii="Arial" w:hAnsi="Arial" w:cs="Arial"/>
          <w:sz w:val="20"/>
          <w:szCs w:val="20"/>
        </w:rPr>
        <w:t xml:space="preserve"> ze zm.),</w:t>
      </w:r>
      <w:r w:rsidRPr="00A474C1">
        <w:rPr>
          <w:rFonts w:ascii="Arial" w:hAnsi="Arial" w:cs="Arial"/>
          <w:sz w:val="20"/>
          <w:szCs w:val="20"/>
        </w:rPr>
        <w:t xml:space="preserve">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14:paraId="1E99326C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76301433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14:paraId="2D83E6DC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383C42FD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7AE2BF2B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14:paraId="67CCDDF6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14:paraId="396C249F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04C5C414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31FFDE5A" w14:textId="77777777" w:rsidR="00A474C1" w:rsidRDefault="00A474C1" w:rsidP="00A474C1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4001E72E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14:paraId="240EAA4D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61A81699" w14:textId="77777777"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877E87E" w14:textId="77777777"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ED561" w14:textId="77777777"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14:paraId="68ECDF80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14:paraId="624715AD" w14:textId="77777777"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14:paraId="5C17886E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0DD9C419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44A847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F8AAA6" w14:textId="77777777"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14:paraId="58B769B6" w14:textId="77777777"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6C445" w14:textId="77777777" w:rsidR="00E3102B" w:rsidRDefault="00E3102B" w:rsidP="0038231F">
      <w:pPr>
        <w:spacing w:after="0" w:line="240" w:lineRule="auto"/>
      </w:pPr>
      <w:r>
        <w:separator/>
      </w:r>
    </w:p>
  </w:endnote>
  <w:endnote w:type="continuationSeparator" w:id="0">
    <w:p w14:paraId="1EBC9C6F" w14:textId="77777777" w:rsidR="00E3102B" w:rsidRDefault="00E310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EBBE6" w14:textId="77777777" w:rsidR="009E50DC" w:rsidRDefault="009E50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F55CD48" w14:textId="77777777"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B10566" w14:textId="77777777" w:rsidR="00D528AE" w:rsidRDefault="00D528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C209D" w14:textId="77777777" w:rsidR="009E50DC" w:rsidRDefault="009E50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F48EE" w14:textId="77777777" w:rsidR="00E3102B" w:rsidRDefault="00E3102B" w:rsidP="0038231F">
      <w:pPr>
        <w:spacing w:after="0" w:line="240" w:lineRule="auto"/>
      </w:pPr>
      <w:r>
        <w:separator/>
      </w:r>
    </w:p>
  </w:footnote>
  <w:footnote w:type="continuationSeparator" w:id="0">
    <w:p w14:paraId="4DE97E71" w14:textId="77777777" w:rsidR="00E3102B" w:rsidRDefault="00E3102B" w:rsidP="0038231F">
      <w:pPr>
        <w:spacing w:after="0" w:line="240" w:lineRule="auto"/>
      </w:pPr>
      <w:r>
        <w:continuationSeparator/>
      </w:r>
    </w:p>
  </w:footnote>
  <w:footnote w:id="1">
    <w:p w14:paraId="461CBD8D" w14:textId="77777777"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DFE7" w14:textId="77777777" w:rsidR="009E50DC" w:rsidRDefault="009E50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D7AF" w14:textId="77777777" w:rsidR="00D528AE" w:rsidRDefault="00D528AE" w:rsidP="0076084D">
    <w:pPr>
      <w:pStyle w:val="Nagwek"/>
      <w:rPr>
        <w:noProof/>
      </w:rPr>
    </w:pPr>
  </w:p>
  <w:p w14:paraId="6BA91DB4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309054B6" wp14:editId="2C0E92A6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51E56705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8AE028E" w14:textId="1C6A8F46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77757C">
      <w:rPr>
        <w:rFonts w:ascii="Garamond" w:hAnsi="Garamond"/>
        <w:b/>
        <w:bCs/>
        <w:sz w:val="18"/>
        <w:szCs w:val="18"/>
      </w:rPr>
      <w:t>12</w:t>
    </w:r>
    <w:r>
      <w:rPr>
        <w:rFonts w:ascii="Garamond" w:hAnsi="Garamond"/>
        <w:b/>
        <w:bCs/>
        <w:sz w:val="18"/>
        <w:szCs w:val="18"/>
      </w:rPr>
      <w:t>/</w:t>
    </w:r>
    <w:r w:rsidR="009247FE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76A4F652" w14:textId="252399EA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9E50DC">
      <w:rPr>
        <w:b/>
        <w:bCs/>
        <w:sz w:val="20"/>
        <w:szCs w:val="20"/>
      </w:rPr>
      <w:t>8</w:t>
    </w:r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DCA8D" w14:textId="77777777" w:rsidR="009E50DC" w:rsidRDefault="009E50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543DF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445F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46532"/>
    <w:rsid w:val="0075249B"/>
    <w:rsid w:val="0076049E"/>
    <w:rsid w:val="0076084D"/>
    <w:rsid w:val="007629B2"/>
    <w:rsid w:val="0077757C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247FE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9E50D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667A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5B30-2173-4DC6-A731-8ABA309D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3</cp:revision>
  <cp:lastPrinted>2016-07-26T08:32:00Z</cp:lastPrinted>
  <dcterms:created xsi:type="dcterms:W3CDTF">2020-06-24T11:37:00Z</dcterms:created>
  <dcterms:modified xsi:type="dcterms:W3CDTF">2020-06-24T11:40:00Z</dcterms:modified>
</cp:coreProperties>
</file>