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</w:p>
    <w:p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:rsidR="0075249B" w:rsidRPr="00A474C1" w:rsidRDefault="0075249B" w:rsidP="00DD31EC">
      <w:pPr>
        <w:pStyle w:val="Tekstpodstawowy"/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Pr="00A474C1">
        <w:rPr>
          <w:rFonts w:ascii="Arial" w:hAnsi="Arial" w:cs="Arial"/>
          <w:b/>
          <w:sz w:val="20"/>
          <w:szCs w:val="20"/>
        </w:rPr>
        <w:t>„</w:t>
      </w:r>
      <w:r w:rsidR="00DD31EC" w:rsidRPr="00DD31EC">
        <w:rPr>
          <w:rFonts w:ascii="Arial" w:hAnsi="Arial" w:cs="Arial"/>
          <w:b/>
          <w:sz w:val="20"/>
          <w:szCs w:val="20"/>
        </w:rPr>
        <w:t xml:space="preserve">Kompleksowa organizacja wizyty-misji gospodarczej delegacji przedstawicieli instytucji gospodarczych i przedsiębiorców z Republiki Senegalu w dniach 14-19 października 2019r., w ramach projektu Power </w:t>
      </w:r>
      <w:proofErr w:type="spellStart"/>
      <w:r w:rsidR="00DD31EC" w:rsidRPr="00DD31EC">
        <w:rPr>
          <w:rFonts w:ascii="Arial" w:hAnsi="Arial" w:cs="Arial"/>
          <w:b/>
          <w:sz w:val="20"/>
          <w:szCs w:val="20"/>
        </w:rPr>
        <w:t>up</w:t>
      </w:r>
      <w:proofErr w:type="spellEnd"/>
      <w:r w:rsidR="00DD31EC" w:rsidRPr="00DD31E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D31EC" w:rsidRPr="00DD31EC">
        <w:rPr>
          <w:rFonts w:ascii="Arial" w:hAnsi="Arial" w:cs="Arial"/>
          <w:b/>
          <w:sz w:val="20"/>
          <w:szCs w:val="20"/>
        </w:rPr>
        <w:t>your</w:t>
      </w:r>
      <w:proofErr w:type="spellEnd"/>
      <w:r w:rsidR="00DD31EC" w:rsidRPr="00DD31EC">
        <w:rPr>
          <w:rFonts w:ascii="Arial" w:hAnsi="Arial" w:cs="Arial"/>
          <w:b/>
          <w:sz w:val="20"/>
          <w:szCs w:val="20"/>
        </w:rPr>
        <w:t xml:space="preserve"> Business in Małopolska 2 współfinansowanego przez Unię Europejską z Europejskiego Funduszu Rozwoju Regionalnego, w ramach Regionalnego Programu Operacyjnego Województwa Małopolskiego na lata 2014-2020”.</w:t>
      </w:r>
    </w:p>
    <w:p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</w:t>
      </w:r>
      <w:r w:rsidR="0071334E">
        <w:rPr>
          <w:rFonts w:ascii="Arial" w:hAnsi="Arial" w:cs="Arial"/>
          <w:sz w:val="20"/>
          <w:szCs w:val="20"/>
        </w:rPr>
        <w:br/>
      </w:r>
      <w:r w:rsidRPr="00A474C1">
        <w:rPr>
          <w:rFonts w:ascii="Arial" w:hAnsi="Arial" w:cs="Arial"/>
          <w:sz w:val="20"/>
          <w:szCs w:val="20"/>
        </w:rPr>
        <w:t xml:space="preserve">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C7E" w:rsidRDefault="00336C7E" w:rsidP="0038231F">
      <w:pPr>
        <w:spacing w:after="0" w:line="240" w:lineRule="auto"/>
      </w:pPr>
      <w:r>
        <w:separator/>
      </w:r>
    </w:p>
  </w:endnote>
  <w:endnote w:type="continuationSeparator" w:id="0">
    <w:p w:rsidR="00336C7E" w:rsidRDefault="00336C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C7E" w:rsidRDefault="00336C7E" w:rsidP="0038231F">
      <w:pPr>
        <w:spacing w:after="0" w:line="240" w:lineRule="auto"/>
      </w:pPr>
      <w:r>
        <w:separator/>
      </w:r>
    </w:p>
  </w:footnote>
  <w:footnote w:type="continuationSeparator" w:id="0">
    <w:p w:rsidR="00336C7E" w:rsidRDefault="00336C7E" w:rsidP="0038231F">
      <w:pPr>
        <w:spacing w:after="0" w:line="240" w:lineRule="auto"/>
      </w:pPr>
      <w:r>
        <w:continuationSeparator/>
      </w:r>
    </w:p>
  </w:footnote>
  <w:footnote w:id="1">
    <w:p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071" w:rsidRDefault="00084071" w:rsidP="00084071">
    <w:pPr>
      <w:pStyle w:val="Nagwek"/>
      <w:jc w:val="center"/>
      <w:rPr>
        <w:noProof/>
      </w:rPr>
    </w:pPr>
  </w:p>
  <w:p w:rsidR="00084071" w:rsidRDefault="00084071" w:rsidP="00084071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 wp14:anchorId="60D00DFA" wp14:editId="28B520E4">
          <wp:extent cx="5762625" cy="4762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071" w:rsidRDefault="00084071" w:rsidP="00084071">
    <w:pPr>
      <w:pStyle w:val="Nagwek"/>
      <w:jc w:val="right"/>
      <w:rPr>
        <w:rFonts w:ascii="Garamond" w:hAnsi="Garamond"/>
        <w:sz w:val="18"/>
        <w:szCs w:val="18"/>
      </w:rPr>
    </w:pPr>
  </w:p>
  <w:p w:rsidR="00084071" w:rsidRDefault="00084071" w:rsidP="00084071">
    <w:pPr>
      <w:pStyle w:val="Nagwek"/>
      <w:jc w:val="right"/>
      <w:rPr>
        <w:rFonts w:ascii="Garamond" w:hAnsi="Garamond"/>
        <w:sz w:val="18"/>
        <w:szCs w:val="18"/>
      </w:rPr>
    </w:pPr>
  </w:p>
  <w:p w:rsidR="00084071" w:rsidRDefault="00084071" w:rsidP="00084071">
    <w:pPr>
      <w:pStyle w:val="Nagwek"/>
      <w:jc w:val="right"/>
      <w:rPr>
        <w:rFonts w:ascii="Garamond" w:hAnsi="Garamond"/>
        <w:sz w:val="18"/>
        <w:szCs w:val="18"/>
      </w:rPr>
    </w:pPr>
  </w:p>
  <w:p w:rsidR="00084071" w:rsidRPr="00C576A2" w:rsidRDefault="00084071" w:rsidP="00084071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084071" w:rsidRDefault="00084071" w:rsidP="00084071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3C0175">
      <w:rPr>
        <w:rFonts w:ascii="Garamond" w:hAnsi="Garamond"/>
        <w:b/>
        <w:bCs/>
        <w:sz w:val="18"/>
        <w:szCs w:val="18"/>
      </w:rPr>
      <w:t>13</w:t>
    </w:r>
    <w:r w:rsidRPr="00100801">
      <w:rPr>
        <w:rFonts w:ascii="Garamond" w:hAnsi="Garamond"/>
        <w:b/>
        <w:bCs/>
        <w:sz w:val="18"/>
        <w:szCs w:val="18"/>
      </w:rPr>
      <w:t>/1</w:t>
    </w:r>
    <w:r w:rsidR="00DD31EC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/DOI</w:t>
    </w:r>
    <w:r w:rsidR="00543F6A">
      <w:rPr>
        <w:rFonts w:ascii="Garamond" w:hAnsi="Garamond"/>
        <w:b/>
        <w:bCs/>
        <w:sz w:val="18"/>
        <w:szCs w:val="18"/>
      </w:rPr>
      <w:t>E</w:t>
    </w:r>
  </w:p>
  <w:p w:rsidR="008E6547" w:rsidRPr="0008711A" w:rsidRDefault="008E6547" w:rsidP="00084071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Załącznik nr 9 do SIWZ: Zobowiązanie udostępnienia zasobów </w:t>
    </w:r>
  </w:p>
  <w:p w:rsidR="00D528AE" w:rsidRPr="00084071" w:rsidRDefault="00D528AE" w:rsidP="000840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84071"/>
    <w:rsid w:val="000B1025"/>
    <w:rsid w:val="000B1404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04B0F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6C7E"/>
    <w:rsid w:val="003377A2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175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ED1"/>
    <w:rsid w:val="00525621"/>
    <w:rsid w:val="0053130C"/>
    <w:rsid w:val="005319CA"/>
    <w:rsid w:val="0053286D"/>
    <w:rsid w:val="00543F6A"/>
    <w:rsid w:val="005641F0"/>
    <w:rsid w:val="005A73FB"/>
    <w:rsid w:val="005E176A"/>
    <w:rsid w:val="005F5BAC"/>
    <w:rsid w:val="006440B0"/>
    <w:rsid w:val="0064500B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1334E"/>
    <w:rsid w:val="00746532"/>
    <w:rsid w:val="0075249B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E6547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1EC"/>
    <w:rsid w:val="00DD3E9D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C17F4"/>
  <w15:docId w15:val="{C4B44149-A301-4354-81A8-96A5C663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2081-1237-465A-ABD2-8B039DFE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10</cp:revision>
  <cp:lastPrinted>2016-07-26T08:32:00Z</cp:lastPrinted>
  <dcterms:created xsi:type="dcterms:W3CDTF">2018-07-31T12:41:00Z</dcterms:created>
  <dcterms:modified xsi:type="dcterms:W3CDTF">2019-06-13T08:34:00Z</dcterms:modified>
</cp:coreProperties>
</file>